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Style0"/>
        <w:tblW w:w="9923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307"/>
        <w:gridCol w:w="1580"/>
        <w:gridCol w:w="1910"/>
        <w:gridCol w:w="2126"/>
      </w:tblGrid>
      <w:tr w:rsidR="00487C13" w:rsidTr="00A60225">
        <w:trPr>
          <w:trHeight w:val="184"/>
        </w:trPr>
        <w:tc>
          <w:tcPr>
            <w:tcW w:w="5887" w:type="dxa"/>
            <w:gridSpan w:val="2"/>
            <w:vMerge w:val="restart"/>
            <w:shd w:val="clear" w:color="auto" w:fill="auto"/>
            <w:vAlign w:val="bottom"/>
          </w:tcPr>
          <w:p w:rsidR="00487C13" w:rsidRDefault="00487C13">
            <w:pPr>
              <w:rPr>
                <w:szCs w:val="16"/>
              </w:rPr>
            </w:pPr>
            <w:bookmarkStart w:id="0" w:name="_GoBack"/>
            <w:bookmarkEnd w:id="0"/>
          </w:p>
        </w:tc>
        <w:tc>
          <w:tcPr>
            <w:tcW w:w="4036" w:type="dxa"/>
            <w:gridSpan w:val="2"/>
            <w:vMerge w:val="restart"/>
            <w:shd w:val="clear" w:color="auto" w:fill="auto"/>
          </w:tcPr>
          <w:p w:rsidR="00B92A5A" w:rsidRPr="00B92A5A" w:rsidRDefault="00B92A5A" w:rsidP="00B92A5A">
            <w:pPr>
              <w:rPr>
                <w:rFonts w:ascii="Times New Roman" w:hAnsi="Times New Roman"/>
                <w:sz w:val="28"/>
                <w:szCs w:val="28"/>
              </w:rPr>
            </w:pPr>
            <w:r w:rsidRPr="00B92A5A">
              <w:rPr>
                <w:rFonts w:ascii="Times New Roman" w:hAnsi="Times New Roman"/>
                <w:sz w:val="28"/>
                <w:szCs w:val="28"/>
              </w:rPr>
              <w:t xml:space="preserve">Утверждена </w:t>
            </w:r>
          </w:p>
          <w:p w:rsidR="00B92A5A" w:rsidRPr="00B92A5A" w:rsidRDefault="00B92A5A" w:rsidP="00B92A5A">
            <w:pPr>
              <w:rPr>
                <w:rFonts w:ascii="Times New Roman" w:hAnsi="Times New Roman"/>
                <w:sz w:val="28"/>
                <w:szCs w:val="28"/>
              </w:rPr>
            </w:pPr>
            <w:r w:rsidRPr="00B92A5A">
              <w:rPr>
                <w:rFonts w:ascii="Times New Roman" w:hAnsi="Times New Roman"/>
                <w:sz w:val="28"/>
                <w:szCs w:val="28"/>
              </w:rPr>
              <w:t>постановлением</w:t>
            </w:r>
          </w:p>
          <w:p w:rsidR="00B92A5A" w:rsidRPr="00B92A5A" w:rsidRDefault="00B92A5A" w:rsidP="00B92A5A">
            <w:pPr>
              <w:rPr>
                <w:rFonts w:ascii="Times New Roman" w:hAnsi="Times New Roman"/>
                <w:sz w:val="28"/>
                <w:szCs w:val="28"/>
              </w:rPr>
            </w:pPr>
            <w:r w:rsidRPr="00B92A5A">
              <w:rPr>
                <w:rFonts w:ascii="Times New Roman" w:hAnsi="Times New Roman"/>
                <w:sz w:val="28"/>
                <w:szCs w:val="28"/>
              </w:rPr>
              <w:t>Кабинета Министров</w:t>
            </w:r>
          </w:p>
          <w:p w:rsidR="00B92A5A" w:rsidRPr="00B92A5A" w:rsidRDefault="00B92A5A" w:rsidP="00B92A5A">
            <w:pPr>
              <w:rPr>
                <w:rFonts w:ascii="Times New Roman" w:hAnsi="Times New Roman"/>
                <w:sz w:val="28"/>
                <w:szCs w:val="28"/>
              </w:rPr>
            </w:pPr>
            <w:r w:rsidRPr="00B92A5A">
              <w:rPr>
                <w:rFonts w:ascii="Times New Roman" w:hAnsi="Times New Roman"/>
                <w:sz w:val="28"/>
                <w:szCs w:val="28"/>
              </w:rPr>
              <w:t>Республики Татарстан</w:t>
            </w:r>
          </w:p>
          <w:p w:rsidR="00B92A5A" w:rsidRPr="00B92A5A" w:rsidRDefault="00B92A5A" w:rsidP="00B92A5A">
            <w:pPr>
              <w:rPr>
                <w:rFonts w:ascii="Times New Roman" w:hAnsi="Times New Roman"/>
                <w:sz w:val="28"/>
                <w:szCs w:val="28"/>
              </w:rPr>
            </w:pPr>
            <w:r w:rsidRPr="00B92A5A">
              <w:rPr>
                <w:rFonts w:ascii="Times New Roman" w:hAnsi="Times New Roman"/>
                <w:sz w:val="28"/>
                <w:szCs w:val="28"/>
              </w:rPr>
              <w:t>от 21.02.2025 № 107</w:t>
            </w:r>
          </w:p>
          <w:p w:rsidR="00B92A5A" w:rsidRPr="00B92A5A" w:rsidRDefault="00B92A5A" w:rsidP="00B92A5A">
            <w:pPr>
              <w:rPr>
                <w:rFonts w:ascii="Times New Roman" w:hAnsi="Times New Roman"/>
                <w:sz w:val="28"/>
                <w:szCs w:val="28"/>
              </w:rPr>
            </w:pPr>
            <w:r w:rsidRPr="00B92A5A">
              <w:rPr>
                <w:rFonts w:ascii="Times New Roman" w:hAnsi="Times New Roman"/>
                <w:sz w:val="28"/>
                <w:szCs w:val="28"/>
              </w:rPr>
              <w:t>(в редакции постановления</w:t>
            </w:r>
          </w:p>
          <w:p w:rsidR="00B92A5A" w:rsidRPr="00B92A5A" w:rsidRDefault="00B92A5A" w:rsidP="00B92A5A">
            <w:pPr>
              <w:rPr>
                <w:rFonts w:ascii="Times New Roman" w:hAnsi="Times New Roman"/>
                <w:sz w:val="28"/>
                <w:szCs w:val="28"/>
              </w:rPr>
            </w:pPr>
            <w:r w:rsidRPr="00B92A5A">
              <w:rPr>
                <w:rFonts w:ascii="Times New Roman" w:hAnsi="Times New Roman"/>
                <w:sz w:val="28"/>
                <w:szCs w:val="28"/>
              </w:rPr>
              <w:t>Кабинета Министров</w:t>
            </w:r>
          </w:p>
          <w:p w:rsidR="00B92A5A" w:rsidRPr="00B92A5A" w:rsidRDefault="00B92A5A" w:rsidP="00B92A5A">
            <w:pPr>
              <w:rPr>
                <w:rFonts w:ascii="Times New Roman" w:hAnsi="Times New Roman"/>
                <w:sz w:val="28"/>
                <w:szCs w:val="28"/>
              </w:rPr>
            </w:pPr>
            <w:r w:rsidRPr="00B92A5A">
              <w:rPr>
                <w:rFonts w:ascii="Times New Roman" w:hAnsi="Times New Roman"/>
                <w:sz w:val="28"/>
                <w:szCs w:val="28"/>
              </w:rPr>
              <w:t xml:space="preserve">Республики Татарстан </w:t>
            </w:r>
          </w:p>
          <w:p w:rsidR="00487C13" w:rsidRDefault="00B92A5A" w:rsidP="00B92A5A">
            <w:pPr>
              <w:rPr>
                <w:rFonts w:ascii="Times New Roman" w:hAnsi="Times New Roman"/>
                <w:sz w:val="28"/>
                <w:szCs w:val="28"/>
              </w:rPr>
            </w:pPr>
            <w:r w:rsidRPr="00B92A5A">
              <w:rPr>
                <w:rFonts w:ascii="Times New Roman" w:hAnsi="Times New Roman"/>
                <w:sz w:val="28"/>
                <w:szCs w:val="28"/>
              </w:rPr>
              <w:t>от _______2025 №_____)</w:t>
            </w:r>
            <w:r w:rsidR="00E4202A">
              <w:rPr>
                <w:rFonts w:ascii="Times New Roman" w:hAnsi="Times New Roman"/>
                <w:sz w:val="28"/>
                <w:szCs w:val="28"/>
              </w:rPr>
              <w:br/>
            </w:r>
            <w:r w:rsidR="00E4202A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487C13" w:rsidTr="00A60225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487C13" w:rsidRDefault="00487C13">
            <w:pPr>
              <w:rPr>
                <w:szCs w:val="16"/>
              </w:rPr>
            </w:pPr>
          </w:p>
        </w:tc>
        <w:tc>
          <w:tcPr>
            <w:tcW w:w="4036" w:type="dxa"/>
            <w:gridSpan w:val="2"/>
            <w:vMerge/>
            <w:shd w:val="clear" w:color="auto" w:fill="auto"/>
          </w:tcPr>
          <w:p w:rsidR="00487C13" w:rsidRDefault="00487C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7C13" w:rsidTr="00A60225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487C13" w:rsidRDefault="00487C13">
            <w:pPr>
              <w:rPr>
                <w:szCs w:val="16"/>
              </w:rPr>
            </w:pPr>
          </w:p>
        </w:tc>
        <w:tc>
          <w:tcPr>
            <w:tcW w:w="4036" w:type="dxa"/>
            <w:gridSpan w:val="2"/>
            <w:vMerge/>
            <w:shd w:val="clear" w:color="auto" w:fill="auto"/>
          </w:tcPr>
          <w:p w:rsidR="00487C13" w:rsidRDefault="00487C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7C13" w:rsidTr="00A60225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487C13" w:rsidRDefault="00487C13">
            <w:pPr>
              <w:rPr>
                <w:szCs w:val="16"/>
              </w:rPr>
            </w:pPr>
          </w:p>
        </w:tc>
        <w:tc>
          <w:tcPr>
            <w:tcW w:w="4036" w:type="dxa"/>
            <w:gridSpan w:val="2"/>
            <w:vMerge/>
            <w:shd w:val="clear" w:color="auto" w:fill="auto"/>
          </w:tcPr>
          <w:p w:rsidR="00487C13" w:rsidRDefault="00487C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7C13" w:rsidTr="00A60225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487C13" w:rsidRDefault="00487C13">
            <w:pPr>
              <w:rPr>
                <w:szCs w:val="16"/>
              </w:rPr>
            </w:pPr>
          </w:p>
        </w:tc>
        <w:tc>
          <w:tcPr>
            <w:tcW w:w="4036" w:type="dxa"/>
            <w:gridSpan w:val="2"/>
            <w:vMerge/>
            <w:shd w:val="clear" w:color="auto" w:fill="auto"/>
          </w:tcPr>
          <w:p w:rsidR="00487C13" w:rsidRDefault="00487C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7C13" w:rsidTr="00A60225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487C13" w:rsidRDefault="00487C13">
            <w:pPr>
              <w:rPr>
                <w:szCs w:val="16"/>
              </w:rPr>
            </w:pPr>
          </w:p>
        </w:tc>
        <w:tc>
          <w:tcPr>
            <w:tcW w:w="4036" w:type="dxa"/>
            <w:gridSpan w:val="2"/>
            <w:vMerge/>
            <w:shd w:val="clear" w:color="auto" w:fill="auto"/>
          </w:tcPr>
          <w:p w:rsidR="00487C13" w:rsidRDefault="00487C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7C13" w:rsidTr="00A60225">
        <w:trPr>
          <w:trHeight w:val="184"/>
        </w:trPr>
        <w:tc>
          <w:tcPr>
            <w:tcW w:w="5887" w:type="dxa"/>
            <w:gridSpan w:val="2"/>
            <w:vMerge/>
            <w:shd w:val="clear" w:color="auto" w:fill="auto"/>
            <w:vAlign w:val="bottom"/>
          </w:tcPr>
          <w:p w:rsidR="00487C13" w:rsidRDefault="00487C13">
            <w:pPr>
              <w:rPr>
                <w:szCs w:val="16"/>
              </w:rPr>
            </w:pPr>
          </w:p>
        </w:tc>
        <w:tc>
          <w:tcPr>
            <w:tcW w:w="4036" w:type="dxa"/>
            <w:gridSpan w:val="2"/>
            <w:vMerge/>
            <w:shd w:val="clear" w:color="auto" w:fill="auto"/>
          </w:tcPr>
          <w:p w:rsidR="00487C13" w:rsidRDefault="00487C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7C13" w:rsidTr="00A60225">
        <w:trPr>
          <w:trHeight w:val="322"/>
        </w:trPr>
        <w:tc>
          <w:tcPr>
            <w:tcW w:w="9923" w:type="dxa"/>
            <w:gridSpan w:val="4"/>
            <w:vMerge w:val="restart"/>
            <w:shd w:val="clear" w:color="auto" w:fill="auto"/>
            <w:vAlign w:val="center"/>
          </w:tcPr>
          <w:p w:rsidR="00E4202A" w:rsidRDefault="00E4202A" w:rsidP="00E420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Программа</w:t>
            </w:r>
          </w:p>
          <w:p w:rsidR="0074181D" w:rsidRDefault="00E4202A" w:rsidP="007418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комплексного развития транспортной инфраструктуры Казанской городской</w:t>
            </w:r>
          </w:p>
          <w:p w:rsidR="00487C13" w:rsidRDefault="00E4202A" w:rsidP="007418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агломерации в рамках национального проекта «Инфраструктура для жизни»</w:t>
            </w:r>
          </w:p>
        </w:tc>
      </w:tr>
      <w:tr w:rsidR="00487C13" w:rsidTr="00A60225">
        <w:trPr>
          <w:trHeight w:val="322"/>
        </w:trPr>
        <w:tc>
          <w:tcPr>
            <w:tcW w:w="9923" w:type="dxa"/>
            <w:gridSpan w:val="4"/>
            <w:vMerge/>
            <w:shd w:val="clear" w:color="auto" w:fill="auto"/>
            <w:vAlign w:val="center"/>
          </w:tcPr>
          <w:p w:rsidR="00487C13" w:rsidRDefault="00487C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7C13" w:rsidTr="00A60225">
        <w:trPr>
          <w:trHeight w:val="322"/>
        </w:trPr>
        <w:tc>
          <w:tcPr>
            <w:tcW w:w="9923" w:type="dxa"/>
            <w:gridSpan w:val="4"/>
            <w:vMerge/>
            <w:shd w:val="clear" w:color="auto" w:fill="auto"/>
            <w:vAlign w:val="center"/>
          </w:tcPr>
          <w:p w:rsidR="00487C13" w:rsidRDefault="00487C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7C13" w:rsidTr="00A60225">
        <w:tc>
          <w:tcPr>
            <w:tcW w:w="9923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487C13" w:rsidRDefault="00487C13">
            <w:pPr>
              <w:rPr>
                <w:b/>
                <w:sz w:val="24"/>
                <w:szCs w:val="24"/>
              </w:rPr>
            </w:pPr>
          </w:p>
        </w:tc>
      </w:tr>
      <w:tr w:rsidR="00487C13" w:rsidTr="00A60225">
        <w:tc>
          <w:tcPr>
            <w:tcW w:w="43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7C13" w:rsidRDefault="00E420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объектов</w:t>
            </w:r>
          </w:p>
        </w:tc>
        <w:tc>
          <w:tcPr>
            <w:tcW w:w="15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7C13" w:rsidRDefault="00E420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Мощность, км,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пог.мет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- ров,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кв.метров</w:t>
            </w:r>
            <w:proofErr w:type="spellEnd"/>
          </w:p>
        </w:tc>
        <w:tc>
          <w:tcPr>
            <w:tcW w:w="40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7C13" w:rsidRDefault="00E420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Капитальные вложения в действующих ценах,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тыс.рублей</w:t>
            </w:r>
            <w:proofErr w:type="spellEnd"/>
          </w:p>
        </w:tc>
      </w:tr>
      <w:tr w:rsidR="00487C13" w:rsidTr="00A60225">
        <w:tc>
          <w:tcPr>
            <w:tcW w:w="430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87C13" w:rsidRDefault="00487C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0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87C13" w:rsidRDefault="00487C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87C13" w:rsidRDefault="00E420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487C13" w:rsidRDefault="00E420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Республики Татарстан</w:t>
            </w:r>
          </w:p>
        </w:tc>
      </w:tr>
    </w:tbl>
    <w:p w:rsidR="00A60225" w:rsidRDefault="00A60225" w:rsidP="00A60225">
      <w:pPr>
        <w:spacing w:after="0" w:line="24" w:lineRule="auto"/>
      </w:pPr>
    </w:p>
    <w:tbl>
      <w:tblPr>
        <w:tblStyle w:val="TableStyle0"/>
        <w:tblW w:w="9923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4307"/>
        <w:gridCol w:w="1580"/>
        <w:gridCol w:w="1910"/>
        <w:gridCol w:w="2126"/>
      </w:tblGrid>
      <w:tr w:rsidR="00487C13" w:rsidTr="00A60225">
        <w:trPr>
          <w:tblHeader/>
        </w:trPr>
        <w:tc>
          <w:tcPr>
            <w:tcW w:w="43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87C13" w:rsidRDefault="00E4202A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87C13" w:rsidRDefault="00E4202A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87C13" w:rsidRDefault="00E4202A">
            <w:pPr>
              <w:wordWrap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87C13" w:rsidRDefault="00E4202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487C13" w:rsidTr="00A60225"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87C13" w:rsidRDefault="00E4202A" w:rsidP="00A60225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</w:t>
            </w:r>
          </w:p>
        </w:tc>
      </w:tr>
      <w:tr w:rsidR="00487C13" w:rsidTr="00A60225"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87C13" w:rsidRDefault="00E4202A" w:rsidP="00A60225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Верхнеуслонский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487C13" w:rsidTr="00A60225">
        <w:tc>
          <w:tcPr>
            <w:tcW w:w="43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«Казань – Ульяновск»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Соболевское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Чулпаниха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6+100 – км 8+100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Верхнеуслонском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2,000</w:t>
            </w:r>
          </w:p>
        </w:tc>
        <w:tc>
          <w:tcPr>
            <w:tcW w:w="1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130 000,00000</w:t>
            </w:r>
          </w:p>
        </w:tc>
      </w:tr>
      <w:tr w:rsidR="00487C13" w:rsidTr="00A60225">
        <w:tc>
          <w:tcPr>
            <w:tcW w:w="43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87C13" w:rsidRDefault="00E4202A" w:rsidP="00A60225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87C13" w:rsidRDefault="00E4202A" w:rsidP="00A60225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87C13" w:rsidRDefault="00487C13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130 000,00000</w:t>
            </w:r>
          </w:p>
        </w:tc>
      </w:tr>
      <w:tr w:rsidR="00487C13" w:rsidTr="00A60225"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87C13" w:rsidRDefault="00E4202A" w:rsidP="00A60225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Высокогорский район</w:t>
            </w:r>
          </w:p>
        </w:tc>
      </w:tr>
      <w:tr w:rsidR="00487C13" w:rsidTr="00A60225">
        <w:tc>
          <w:tcPr>
            <w:tcW w:w="43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автомобильной дороги «Алан-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Бексерь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Ислейтарский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лесхоз», км 4+300 – км 8+830 в Высокогорском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4,530</w:t>
            </w:r>
          </w:p>
        </w:tc>
        <w:tc>
          <w:tcPr>
            <w:tcW w:w="1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210 000,00000</w:t>
            </w:r>
          </w:p>
        </w:tc>
      </w:tr>
      <w:tr w:rsidR="00487C13" w:rsidTr="00A60225">
        <w:tc>
          <w:tcPr>
            <w:tcW w:w="43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Туктамыш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Ташлы-Ковали, км 1+650 – км 2+835 в Высокогорском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1,185</w:t>
            </w:r>
          </w:p>
        </w:tc>
        <w:tc>
          <w:tcPr>
            <w:tcW w:w="1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70 000,00000</w:t>
            </w:r>
          </w:p>
        </w:tc>
      </w:tr>
      <w:tr w:rsidR="00487C13" w:rsidTr="00A60225">
        <w:tc>
          <w:tcPr>
            <w:tcW w:w="43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87C13" w:rsidRDefault="00E4202A" w:rsidP="00A60225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87C13" w:rsidRDefault="00E4202A" w:rsidP="00A60225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87C13" w:rsidRDefault="00487C13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280 000,00000</w:t>
            </w:r>
          </w:p>
        </w:tc>
      </w:tr>
      <w:tr w:rsidR="00487C13" w:rsidTr="00A60225"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87C13" w:rsidRDefault="00E4202A" w:rsidP="00A60225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487C13" w:rsidTr="00A60225">
        <w:tc>
          <w:tcPr>
            <w:tcW w:w="43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автодороги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Среднее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Девятово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Татарский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Янтык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км 1+000 – км 8+618, км 11+018 – км 12+555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 (2 этап)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7,175</w:t>
            </w:r>
          </w:p>
        </w:tc>
        <w:tc>
          <w:tcPr>
            <w:tcW w:w="1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380 000,00000</w:t>
            </w:r>
          </w:p>
        </w:tc>
      </w:tr>
      <w:tr w:rsidR="00487C13" w:rsidTr="00A60225">
        <w:tc>
          <w:tcPr>
            <w:tcW w:w="43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87C13" w:rsidRDefault="00E4202A" w:rsidP="00A60225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87C13" w:rsidRDefault="00E4202A" w:rsidP="00A60225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87C13" w:rsidRDefault="00487C13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380 000,00000</w:t>
            </w:r>
          </w:p>
        </w:tc>
      </w:tr>
      <w:tr w:rsidR="00487C13" w:rsidTr="00A60225"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87C13" w:rsidRDefault="00E4202A" w:rsidP="00A60225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Автодороги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</w:p>
        </w:tc>
      </w:tr>
      <w:tr w:rsidR="00487C13" w:rsidTr="00A60225">
        <w:tc>
          <w:tcPr>
            <w:tcW w:w="43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ул.Октябрьская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ул.Гагарина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ул.Восстания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Ново-Савиновском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0,340</w:t>
            </w:r>
          </w:p>
        </w:tc>
        <w:tc>
          <w:tcPr>
            <w:tcW w:w="1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32 760,00000</w:t>
            </w:r>
          </w:p>
        </w:tc>
      </w:tr>
      <w:tr w:rsidR="00487C13" w:rsidTr="00A60225">
        <w:tc>
          <w:tcPr>
            <w:tcW w:w="43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ул.Курашова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ул.Айвазовского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ул.Волкова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0,300</w:t>
            </w:r>
          </w:p>
        </w:tc>
        <w:tc>
          <w:tcPr>
            <w:tcW w:w="1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29 550,00000</w:t>
            </w:r>
          </w:p>
        </w:tc>
      </w:tr>
      <w:tr w:rsidR="00487C13" w:rsidTr="00A60225">
        <w:tc>
          <w:tcPr>
            <w:tcW w:w="43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ул.Товарищеская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ул.Амирхана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Еники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ул.Достоевского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0,260</w:t>
            </w:r>
          </w:p>
        </w:tc>
        <w:tc>
          <w:tcPr>
            <w:tcW w:w="1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29 500,00000</w:t>
            </w:r>
          </w:p>
        </w:tc>
      </w:tr>
      <w:tr w:rsidR="00487C13" w:rsidTr="00A60225">
        <w:tc>
          <w:tcPr>
            <w:tcW w:w="43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ул.Сахалинская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ул.Ударная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ул.Пржевальского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Авиастроительном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0,450</w:t>
            </w:r>
          </w:p>
        </w:tc>
        <w:tc>
          <w:tcPr>
            <w:tcW w:w="1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86 840,00000</w:t>
            </w:r>
          </w:p>
        </w:tc>
      </w:tr>
      <w:tr w:rsidR="00487C13" w:rsidTr="00A60225">
        <w:tc>
          <w:tcPr>
            <w:tcW w:w="43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ул.Журналистов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ул.Академика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Арбузова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ул.Халитова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Советском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0,500</w:t>
            </w:r>
          </w:p>
        </w:tc>
        <w:tc>
          <w:tcPr>
            <w:tcW w:w="1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60 000,00000</w:t>
            </w:r>
          </w:p>
        </w:tc>
      </w:tr>
      <w:tr w:rsidR="00487C13" w:rsidTr="00A60225">
        <w:tc>
          <w:tcPr>
            <w:tcW w:w="43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ул.Галиаскара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Камала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ул.Нариманова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ул.Татарстан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0,900</w:t>
            </w:r>
          </w:p>
        </w:tc>
        <w:tc>
          <w:tcPr>
            <w:tcW w:w="1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97 350,00000</w:t>
            </w:r>
          </w:p>
        </w:tc>
      </w:tr>
      <w:tr w:rsidR="00487C13" w:rsidTr="00A60225">
        <w:tc>
          <w:tcPr>
            <w:tcW w:w="43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ул.Рахимова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ул.Васильченко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ул.Ютазинская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Московском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0,850</w:t>
            </w:r>
          </w:p>
        </w:tc>
        <w:tc>
          <w:tcPr>
            <w:tcW w:w="1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90 000,00000</w:t>
            </w:r>
          </w:p>
        </w:tc>
      </w:tr>
      <w:tr w:rsidR="00487C13" w:rsidTr="00A60225">
        <w:tc>
          <w:tcPr>
            <w:tcW w:w="43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ул.Аделя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Кутуя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ул.Гвардейская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про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спекта Альберта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Камалеева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Советском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1,100</w:t>
            </w:r>
          </w:p>
        </w:tc>
        <w:tc>
          <w:tcPr>
            <w:tcW w:w="1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190 000,00000</w:t>
            </w:r>
          </w:p>
        </w:tc>
      </w:tr>
      <w:tr w:rsidR="00487C13" w:rsidTr="00A60225">
        <w:tc>
          <w:tcPr>
            <w:tcW w:w="43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ул.Воровского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ул.Фатыха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Амирхана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ул.Адоратского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Ново-Савиновском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0,750</w:t>
            </w:r>
          </w:p>
        </w:tc>
        <w:tc>
          <w:tcPr>
            <w:tcW w:w="1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80 170,00000</w:t>
            </w:r>
          </w:p>
        </w:tc>
      </w:tr>
      <w:tr w:rsidR="00487C13" w:rsidTr="00A60225">
        <w:tc>
          <w:tcPr>
            <w:tcW w:w="43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проспекта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Хусаина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Ямашева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ул.Адоратского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третьей транспортной дамбы в Ново-Савиновском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0,320</w:t>
            </w:r>
          </w:p>
        </w:tc>
        <w:tc>
          <w:tcPr>
            <w:tcW w:w="1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50 230,00000</w:t>
            </w:r>
          </w:p>
        </w:tc>
      </w:tr>
      <w:tr w:rsidR="00487C13" w:rsidTr="00A60225">
        <w:tc>
          <w:tcPr>
            <w:tcW w:w="43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ул.Декабристов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ул.Воровского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ул.Восстания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Московском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0,900</w:t>
            </w:r>
          </w:p>
        </w:tc>
        <w:tc>
          <w:tcPr>
            <w:tcW w:w="1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160 000,00000</w:t>
            </w:r>
          </w:p>
        </w:tc>
      </w:tr>
      <w:tr w:rsidR="00487C13" w:rsidTr="00A60225">
        <w:tc>
          <w:tcPr>
            <w:tcW w:w="43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Капитальный ремонт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ул.Амирхана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Еники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ул.Вишневского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ул.Товарищеская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Вахитовском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0,300</w:t>
            </w:r>
          </w:p>
        </w:tc>
        <w:tc>
          <w:tcPr>
            <w:tcW w:w="1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93 600,00000</w:t>
            </w:r>
          </w:p>
        </w:tc>
      </w:tr>
      <w:tr w:rsidR="00487C13" w:rsidTr="00A60225">
        <w:tc>
          <w:tcPr>
            <w:tcW w:w="43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87C13" w:rsidRDefault="00E4202A" w:rsidP="00B17B43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Итого по </w:t>
            </w:r>
            <w:r w:rsidR="00B17B43">
              <w:rPr>
                <w:rFonts w:ascii="Times New Roman" w:hAnsi="Times New Roman"/>
                <w:sz w:val="28"/>
                <w:szCs w:val="28"/>
              </w:rPr>
              <w:t xml:space="preserve">автодороги </w:t>
            </w:r>
            <w:proofErr w:type="spellStart"/>
            <w:r w:rsidR="00B17B43">
              <w:rPr>
                <w:rFonts w:ascii="Times New Roman" w:hAnsi="Times New Roman"/>
                <w:sz w:val="28"/>
                <w:szCs w:val="28"/>
              </w:rPr>
              <w:t>г.Казани</w:t>
            </w:r>
            <w:proofErr w:type="spellEnd"/>
            <w:r w:rsidR="00B17B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87C13" w:rsidRDefault="00E4202A" w:rsidP="00A60225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87C13" w:rsidRDefault="00487C13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1 000 000,00000</w:t>
            </w:r>
          </w:p>
        </w:tc>
      </w:tr>
      <w:tr w:rsidR="00487C13" w:rsidTr="00A60225">
        <w:tc>
          <w:tcPr>
            <w:tcW w:w="43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B17B43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Итого по </w:t>
            </w:r>
            <w:r w:rsidR="00B17B43">
              <w:rPr>
                <w:rFonts w:ascii="Times New Roman" w:hAnsi="Times New Roman"/>
                <w:sz w:val="28"/>
                <w:szCs w:val="28"/>
              </w:rPr>
              <w:t>к</w:t>
            </w:r>
            <w:r w:rsidR="00851509">
              <w:rPr>
                <w:rFonts w:ascii="Times New Roman" w:hAnsi="Times New Roman"/>
                <w:sz w:val="28"/>
                <w:szCs w:val="28"/>
              </w:rPr>
              <w:t>апитальному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ремонт</w:t>
            </w:r>
            <w:r w:rsidR="00851509">
              <w:rPr>
                <w:rFonts w:ascii="Times New Roman" w:hAnsi="Times New Roman"/>
                <w:sz w:val="28"/>
                <w:szCs w:val="28"/>
              </w:rPr>
              <w:t>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487C13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487C13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1 790 000,00000</w:t>
            </w:r>
          </w:p>
        </w:tc>
      </w:tr>
      <w:tr w:rsidR="00487C13" w:rsidTr="00A60225"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87C13" w:rsidRDefault="00E4202A" w:rsidP="00A60225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</w:t>
            </w:r>
          </w:p>
        </w:tc>
      </w:tr>
      <w:tr w:rsidR="00487C13" w:rsidTr="00A60225"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87C13" w:rsidRDefault="00E4202A" w:rsidP="00A60225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</w:p>
        </w:tc>
      </w:tr>
      <w:tr w:rsidR="00487C13" w:rsidTr="00A60225">
        <w:tc>
          <w:tcPr>
            <w:tcW w:w="43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автомобильной дороги Сорочьи Горы – Шали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Лаишевском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муниципальном районе Республики Татарстан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487C13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210 000,00000</w:t>
            </w:r>
          </w:p>
        </w:tc>
      </w:tr>
      <w:tr w:rsidR="00487C13" w:rsidTr="00A60225">
        <w:tc>
          <w:tcPr>
            <w:tcW w:w="43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87C13" w:rsidRDefault="00E4202A" w:rsidP="00A60225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району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87C13" w:rsidRDefault="00E4202A" w:rsidP="00A60225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87C13" w:rsidRDefault="00487C13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210 000,00000</w:t>
            </w:r>
          </w:p>
        </w:tc>
      </w:tr>
      <w:tr w:rsidR="00487C13" w:rsidTr="00A60225">
        <w:tc>
          <w:tcPr>
            <w:tcW w:w="43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851509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Итого по </w:t>
            </w:r>
            <w:r w:rsidR="00851509">
              <w:rPr>
                <w:rFonts w:ascii="Times New Roman" w:hAnsi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/>
                <w:sz w:val="28"/>
                <w:szCs w:val="28"/>
              </w:rPr>
              <w:t>емонт</w:t>
            </w:r>
            <w:r w:rsidR="00851509">
              <w:rPr>
                <w:rFonts w:ascii="Times New Roman" w:hAnsi="Times New Roman"/>
                <w:sz w:val="28"/>
                <w:szCs w:val="28"/>
              </w:rPr>
              <w:t>у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487C13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487C13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210 000,00000</w:t>
            </w:r>
          </w:p>
        </w:tc>
      </w:tr>
      <w:tr w:rsidR="00487C13" w:rsidTr="00A60225">
        <w:tc>
          <w:tcPr>
            <w:tcW w:w="9923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87C13" w:rsidRDefault="00E4202A" w:rsidP="00A60225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 по Республике Татарстан</w:t>
            </w:r>
          </w:p>
        </w:tc>
      </w:tr>
      <w:tr w:rsidR="00487C13" w:rsidTr="00A60225">
        <w:tc>
          <w:tcPr>
            <w:tcW w:w="43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ремонт, в том числе: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487C13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487C13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1 790 000,00000</w:t>
            </w:r>
          </w:p>
        </w:tc>
      </w:tr>
      <w:tr w:rsidR="00487C13" w:rsidTr="00A60225">
        <w:tc>
          <w:tcPr>
            <w:tcW w:w="43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капитальный ремонт автодорог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21,860</w:t>
            </w:r>
          </w:p>
        </w:tc>
        <w:tc>
          <w:tcPr>
            <w:tcW w:w="1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487C13" w:rsidP="00A60225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1 790 000,00000</w:t>
            </w:r>
          </w:p>
        </w:tc>
      </w:tr>
      <w:tr w:rsidR="00487C13" w:rsidTr="00A60225">
        <w:tc>
          <w:tcPr>
            <w:tcW w:w="43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Ремонт, в том числе: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487C13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487C13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210 000,00000</w:t>
            </w:r>
          </w:p>
        </w:tc>
      </w:tr>
      <w:tr w:rsidR="00487C13" w:rsidTr="00A60225">
        <w:tc>
          <w:tcPr>
            <w:tcW w:w="43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автодорог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487C13" w:rsidP="00A60225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210 000,00000</w:t>
            </w:r>
          </w:p>
        </w:tc>
      </w:tr>
      <w:tr w:rsidR="00487C13" w:rsidTr="00A60225">
        <w:tc>
          <w:tcPr>
            <w:tcW w:w="43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87C13" w:rsidRDefault="00E4202A" w:rsidP="00A60225">
            <w:pPr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58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vAlign w:val="bottom"/>
          </w:tcPr>
          <w:p w:rsidR="00487C13" w:rsidRDefault="00E4202A" w:rsidP="00A60225">
            <w:pPr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9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487C13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</w:tcPr>
          <w:p w:rsidR="00487C13" w:rsidRDefault="00E4202A" w:rsidP="00A60225">
            <w:pPr>
              <w:wordWrap w:val="0"/>
              <w:ind w:left="57" w:right="57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2 000 000,00000</w:t>
            </w:r>
          </w:p>
        </w:tc>
      </w:tr>
    </w:tbl>
    <w:p w:rsidR="00D074C2" w:rsidRDefault="00D074C2" w:rsidP="00E4202A"/>
    <w:sectPr w:rsidR="00D074C2" w:rsidSect="00E4202A">
      <w:pgSz w:w="11907" w:h="16839"/>
      <w:pgMar w:top="1276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487C13"/>
    <w:rsid w:val="00487C13"/>
    <w:rsid w:val="0074181D"/>
    <w:rsid w:val="00851509"/>
    <w:rsid w:val="00A60225"/>
    <w:rsid w:val="00B17B43"/>
    <w:rsid w:val="00B92A5A"/>
    <w:rsid w:val="00BE10D1"/>
    <w:rsid w:val="00D074C2"/>
    <w:rsid w:val="00E4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AA82C"/>
  <w15:docId w15:val="{71173253-4398-41CE-8D86-20A9396CB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Морозовская Ирина Анатольевна</cp:lastModifiedBy>
  <cp:revision>7</cp:revision>
  <dcterms:created xsi:type="dcterms:W3CDTF">2025-03-20T07:40:00Z</dcterms:created>
  <dcterms:modified xsi:type="dcterms:W3CDTF">2025-03-20T13:37:00Z</dcterms:modified>
</cp:coreProperties>
</file>